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6" w:rsidRPr="006B1886" w:rsidRDefault="006B1886" w:rsidP="006B1886">
      <w:pPr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 w:rsidRPr="006B1886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Из истории </w:t>
      </w:r>
      <w:proofErr w:type="spellStart"/>
      <w:r w:rsidRPr="006B1886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введенского</w:t>
      </w:r>
      <w:proofErr w:type="spellEnd"/>
      <w:r w:rsidRPr="006B1886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 женского монастыря с. </w:t>
      </w:r>
      <w:proofErr w:type="gramStart"/>
      <w:r w:rsidRPr="006B1886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Верхняя</w:t>
      </w:r>
      <w:proofErr w:type="gramEnd"/>
      <w:r w:rsidRPr="006B1886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6B1886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Теча</w:t>
      </w:r>
      <w:proofErr w:type="spellEnd"/>
      <w:r w:rsidRPr="006B1886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.</w:t>
      </w:r>
    </w:p>
    <w:p w:rsidR="006B1886" w:rsidRPr="006B1886" w:rsidRDefault="006B1886" w:rsidP="006B1886">
      <w:pPr>
        <w:ind w:left="-993" w:right="-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В XVII веке, когда в Зауралье был устроен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Далматовский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мужской монастырь, то его строитель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Далмат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, захотел невдалеке устроить также женскую обитель. В 1680 году над рекой Исетью, близ Далматова монастыря, были воздвигнуты первые постройки для монахинь.</w:t>
      </w:r>
    </w:p>
    <w:p w:rsidR="00CF3CA4" w:rsidRPr="006B1886" w:rsidRDefault="006B1886" w:rsidP="006B1886">
      <w:pPr>
        <w:ind w:left="-993" w:right="-426"/>
        <w:jc w:val="both"/>
        <w:rPr>
          <w:rFonts w:ascii="Times New Roman" w:hAnsi="Times New Roman" w:cs="Times New Roman"/>
        </w:rPr>
      </w:pP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В конце 1702 года архимандрит Исаак, сын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прп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Далмата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, устроил и освятил деревянную церковь в честь Введения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храм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Пресвятыя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Богородицы. Имелось много и других построек из дерева. В сентябре 1742 года в мужском монастыре возник пожар. День был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ветреный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и пылающие головни летели в сторону женского монастыря. Сгорело все. Под кучами пепла уцелели только колокола.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После пожара, был дан указ на новую постройку женского монастыря, а оставшихся без крова сестер временно перевели в Верх-Теченское поселение за 45 верст от прежнего места.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12 октября 1743 года начальница монастыря с монахинями переселилась в указанное место. Это поселение было обнесено стеной, окопано рвом и походило на маленькую крепость, которая стояла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крутояром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правом берегу реки Течи. Временное,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как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оказалось, стало постоянным местом пребывания обители.</w:t>
      </w:r>
      <w:r w:rsidRPr="006B1886">
        <w:rPr>
          <w:rFonts w:ascii="Times New Roman" w:hAnsi="Times New Roman" w:cs="Times New Roman"/>
          <w:color w:val="000000"/>
        </w:rPr>
        <w:br/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Свято-Введенский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женский монастырь всегда числился как приписной к мужскому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Далматовскому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, но в 1764 году он был переведен под ведение Духовного правления, питаясь от своего рукоделия и доброхотных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подаяний.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Число монахинь, живших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Введенском монастыре в разные годы, было не одинаково. При основании в нем насчитывалось 27 сестер. В 1732 году в монастыре жило уже 80 монахинь и 10 белиц. Первой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1819 году, после опустошительного пожара,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Вверхтеченская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женская обитель закончила свое существование.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Только свято место пусто не бывает. Вскоре на пепелище, трудами неустанной Ксении Зыряновой, была создана женская община, которая дала начало новому монастырю. Он стал называться Свято-Троицким. Это было время расцвета обители. За сто лет были воздвигнуты каменные строения; среди них два огромных двухэтажных корпуса для сестер. Сам монастырь был обнесен высокой, до четырех метров, каменной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стеной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белого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  <w:t>ц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вета.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Главная ценность обители — большой каменный храм, построенный и освященный 23 июня 1849 года во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Имя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Святой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Живоначальной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Троицы.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В 1910 — 1915 годах в монастыре насчитывалось свыше 600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насельниц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, велось большое хозяйство.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Так, имелось две заимки с сотнями десятин пахотной земли, собственные мастерские: живописная, переплетная, портновская, золотошвейная, ткацкая, свечная и другие.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Внутренний распорядок в монастыре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соблюдался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строго.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После водворения в России власти богоборцев, Свято-Троицкий монастырь закрыли одним из первых —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1920</w:t>
      </w:r>
      <w:r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Сотни монахинь были вынуждены идти в мир. Судьба многих неизвестна. До 1995 года территорию монастыря «осваивал» совхоз. В великолепном храме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Живоначальной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Троицы устроили мастерские, куда загнали трактора и другую технику. Многие здания были заброшены, и тем самым подвергнуты разрушению.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В 1995 году по указу Священного Синода за подписью Патриарха всея Руси Алексия II, в Верхней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Тече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была возобновлена монашеская жизнь.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Монастырю вернули первое название </w:t>
      </w:r>
      <w:proofErr w:type="gram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Свято-Введенской</w:t>
      </w:r>
      <w:proofErr w:type="gram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женской обители.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За эти годы трудами малочисленных сестер обители (5 — 10 человек) с Божьей помощью и при участии благотворителей и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трудников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, была очищена территория монастыря от мусора: пытаемся; пытаемся восстановить величественный храм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Живоначальной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 xml:space="preserve"> Троицы, в котором уже идут Богослужения, но пока только в летнее время. Построен из разрушенного игуменского корпуса отапливаемый небольшой храм в честь </w:t>
      </w:r>
      <w:proofErr w:type="spellStart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прп</w:t>
      </w:r>
      <w:proofErr w:type="spellEnd"/>
      <w:r w:rsidRPr="006B1886">
        <w:rPr>
          <w:rFonts w:ascii="Times New Roman" w:hAnsi="Times New Roman" w:cs="Times New Roman"/>
          <w:color w:val="000000"/>
          <w:shd w:val="clear" w:color="auto" w:fill="FFFFFF"/>
        </w:rPr>
        <w:t>. Серафима Саровского.</w:t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</w:rPr>
        <w:br/>
      </w:r>
      <w:r w:rsidRPr="006B1886">
        <w:rPr>
          <w:rFonts w:ascii="Times New Roman" w:hAnsi="Times New Roman" w:cs="Times New Roman"/>
          <w:color w:val="000000"/>
          <w:shd w:val="clear" w:color="auto" w:fill="FFFFFF"/>
        </w:rPr>
        <w:t>Восстановлены мастерские, а также келейные корпуса для сестер, летняя трапезная. Монастырь живет в основном, своими трудами: выращивает овощи, содержит небольшое подсобное хозяйство, но предпочтение, как и было изначально, отдается молитве.</w:t>
      </w:r>
    </w:p>
    <w:sectPr w:rsidR="00CF3CA4" w:rsidRPr="006B1886" w:rsidSect="006B188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6"/>
    <w:rsid w:val="006B1886"/>
    <w:rsid w:val="00C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Zotova</dc:creator>
  <cp:lastModifiedBy>Alexandra Zotova</cp:lastModifiedBy>
  <cp:revision>1</cp:revision>
  <dcterms:created xsi:type="dcterms:W3CDTF">2018-01-22T09:19:00Z</dcterms:created>
  <dcterms:modified xsi:type="dcterms:W3CDTF">2018-01-22T09:28:00Z</dcterms:modified>
</cp:coreProperties>
</file>